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201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b/>
          <w:sz w:val="24"/>
          <w:szCs w:val="24"/>
        </w:rPr>
        <w:t>年临床执业医师《泌尿系统（含男性生殖系统）》考试大纲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201</w:t>
      </w:r>
      <w:r>
        <w:rPr>
          <w:rFonts w:hint="eastAsia" w:ascii="宋体" w:hAnsi="宋体"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sz w:val="24"/>
          <w:szCs w:val="24"/>
        </w:rPr>
        <w:t>年临床执业医师《泌尿系统（含男性生殖系统）》考试大纲已经顺利公布，请广大临床执业医师考生参考：</w:t>
      </w:r>
    </w:p>
    <w:tbl>
      <w:tblPr>
        <w:tblStyle w:val="7"/>
        <w:tblW w:w="9323" w:type="dxa"/>
        <w:jc w:val="center"/>
        <w:tblCellSpacing w:w="0" w:type="dxa"/>
        <w:tblInd w:w="-81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7"/>
        <w:gridCol w:w="2703"/>
        <w:gridCol w:w="555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  <w:tblCellSpacing w:w="0" w:type="dxa"/>
          <w:jc w:val="center"/>
        </w:trPr>
        <w:tc>
          <w:tcPr>
            <w:tcW w:w="1067" w:type="dxa"/>
            <w:vMerge w:val="restart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四、泌尿系统（含男性生殖系统）</w:t>
            </w:r>
          </w:p>
        </w:tc>
        <w:tc>
          <w:tcPr>
            <w:tcW w:w="2703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（一）尿液检查</w:t>
            </w:r>
          </w:p>
        </w:tc>
        <w:tc>
          <w:tcPr>
            <w:tcW w:w="5553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1.血尿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（1）常见原因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（2）肾小球源性血尿与非肾小球源性血尿的鉴别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2.蛋白尿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（1）分类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（2）常见原因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3.管型尿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（二）肾小球病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1.概述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（2）原发性肾小球病的临床与病理分类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2.急性肾小球肾炎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3.急进性肾小球肾炎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（1）常见病因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4.慢性肾小球肾炎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5.肾病综合征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（1）诊断标准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（2）继发性肾病综合征的常见原因及主要特点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（4）糖皮质激素的应用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（5）并发症的防治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6.IgA肾病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（1）概念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（三）尿路感染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1.概述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（1）常见致病菌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（2）发病机制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2.急性肾盂肾炎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3.慢性肾盂肾炎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4.急性膀胱炎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5.无症状细菌尿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（四）男性生殖系统感染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1.前列腺炎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（1）分型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2.附睾炎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（五）肾结核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（六）尿路结石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1.概述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（1）形成结石的因素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（2）尿路结石成分及性质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（3）病理生理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2.上尿路结石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3.膀胱结石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（七）泌尿、男性生殖系统肿瘤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1.肾肿瘤（肾癌、肾盂癌、肾母细胞癌）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2.膀胱肿瘤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3.前列腺癌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4.睾丸肿瘤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（八）泌尿系统梗阻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1.概论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（2）病理生理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2.肾积水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3.前列腺增生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（2）病理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4.急性尿潴留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（九）泌尿系统损伤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1.肾损伤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（2）病理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2.前尿道损伤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（2）病理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3.后尿道损伤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（2）病理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（十）泌尿、男性生殖系统先天性畸形及其他疾病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1.隐睾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2.鞘膜积液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（1）病因及分型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3.精索静脉曲张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（十一）肾功能不全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1.急性肾衰竭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（1）病因与分类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2.急性肾小管坏死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3.慢性肾脏病（慢性肾衰竭）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（1）概念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（2）常见病因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（3）分期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（4）肾功能恶化诱因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（6）治疗</w:t>
            </w:r>
          </w:p>
        </w:tc>
      </w:tr>
    </w:tbl>
    <w:p>
      <w:pPr>
        <w:spacing w:line="360" w:lineRule="auto"/>
        <w:rPr>
          <w:rFonts w:ascii="宋体" w:hAnsi="宋体"/>
          <w:sz w:val="24"/>
          <w:szCs w:val="24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1800225" cy="561975"/>
          <wp:effectExtent l="0" t="0" r="9525" b="9525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5619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</w:t>
    </w:r>
    <w:r>
      <w:rPr>
        <w:rFonts w:hint="eastAsia"/>
        <w:lang w:val="en-US" w:eastAsia="zh-CN"/>
      </w:rPr>
      <w:t xml:space="preserve">                               </w:t>
    </w:r>
    <w:r>
      <w:rPr>
        <w:rFonts w:hint="eastAsia"/>
      </w:rPr>
      <w:t xml:space="preserve"> </w:t>
    </w:r>
    <w:r>
      <w:rPr>
        <w:rFonts w:hint="eastAsia"/>
        <w:lang w:val="en-US" w:eastAsia="zh-CN"/>
      </w:rPr>
      <w:t>www.ykpass.com.cn</w:t>
    </w:r>
  </w:p>
  <w:p>
    <w:pPr>
      <w:pStyle w:val="4"/>
      <w:jc w:val="both"/>
      <w:rPr>
        <w:rFonts w:ascii="宋体" w:hAnsi="宋体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50E3"/>
    <w:rsid w:val="00075FFE"/>
    <w:rsid w:val="000C7731"/>
    <w:rsid w:val="0036119A"/>
    <w:rsid w:val="004827BD"/>
    <w:rsid w:val="00C250E3"/>
    <w:rsid w:val="00C533B1"/>
    <w:rsid w:val="37EE2ED0"/>
    <w:rsid w:val="6FF8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227</Words>
  <Characters>1296</Characters>
  <Lines>10</Lines>
  <Paragraphs>3</Paragraphs>
  <ScaleCrop>false</ScaleCrop>
  <LinksUpToDate>false</LinksUpToDate>
  <CharactersWithSpaces>1520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2017-03-21T02:39:00Z</dcterms:created>
  <dc:creator>DELL</dc:creator>
  <cp:lastModifiedBy>撒哈拉没有雨</cp:lastModifiedBy>
  <dcterms:modified xsi:type="dcterms:W3CDTF">2018-02-26T06:40:09Z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