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7B" w:rsidRDefault="00634A7B" w:rsidP="00634A7B">
      <w:pPr>
        <w:rPr>
          <w:rFonts w:asci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36"/>
          <w:szCs w:val="36"/>
        </w:rPr>
        <w:t xml:space="preserve">         </w:t>
      </w:r>
    </w:p>
    <w:p w:rsidR="00634A7B" w:rsidRDefault="00634A7B" w:rsidP="00634A7B">
      <w:pPr>
        <w:jc w:val="center"/>
        <w:rPr>
          <w:rFonts w:ascii="宋体" w:cs="宋体"/>
          <w:kern w:val="0"/>
          <w:sz w:val="36"/>
          <w:szCs w:val="36"/>
        </w:rPr>
      </w:pPr>
      <w:r w:rsidRPr="00E21E6A">
        <w:rPr>
          <w:rFonts w:ascii="宋体" w:hAnsi="宋体" w:cs="宋体" w:hint="eastAsia"/>
          <w:bCs/>
          <w:color w:val="000000"/>
          <w:kern w:val="0"/>
          <w:sz w:val="44"/>
          <w:szCs w:val="44"/>
        </w:rPr>
        <w:t>具体要求</w:t>
      </w:r>
    </w:p>
    <w:p w:rsidR="00634A7B" w:rsidRPr="00655EC9" w:rsidRDefault="00634A7B" w:rsidP="00634A7B">
      <w:pPr>
        <w:widowControl/>
        <w:shd w:val="clear" w:color="auto" w:fill="FFFFFF"/>
        <w:spacing w:line="480" w:lineRule="exact"/>
        <w:ind w:firstLineChars="15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一、现场确认携带材料</w:t>
      </w:r>
    </w:p>
    <w:p w:rsidR="00634A7B" w:rsidRPr="00360274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（一）《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8年度卫生专业技术资格考试申报表》</w:t>
      </w:r>
      <w:r w:rsidRPr="00360274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（工作单位与存档单位不一致的考生须同时加盖两个部门的公章</w:t>
      </w:r>
      <w:r w:rsidRPr="00360274"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）；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（二）本人有效身份证原件及复印件（军队院校毕业的考生须携带退伍或转业审批表原件及复印件）；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（三）毕业证书和学位证书原件及复印件；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（四）低一级专业技术资格证书原件及复印件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（五）执业医师资格证书及执业医师注册证书原件及复印件；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（六）报考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护理学类各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专业考生须提供执业护士注册证</w:t>
      </w:r>
      <w:r>
        <w:rPr>
          <w:rFonts w:ascii="仿宋_GB2312" w:eastAsia="仿宋_GB2312" w:hAnsi="仿宋_GB2312" w:cs="宋体" w:hint="eastAsia"/>
          <w:bCs/>
          <w:color w:val="000000"/>
          <w:kern w:val="0"/>
          <w:sz w:val="32"/>
          <w:szCs w:val="32"/>
        </w:rPr>
        <w:t>原件及复印件；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 xml:space="preserve">（七） 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2012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年以后毕业的医学本科及以上学历毕业生，报考中级职称须提供《住院医师规范化培训合格证书》原件及复印件；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（八）民社办医疗机构的考生，提交医疗机构执业许可证副本复印件；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（九）报考岗位与所学专业不一致者，须提交单位出具的“从事现专业岗位工作满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年”的证明；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（十）社区卫生服务中心（站）工作的考生，可提前一年报考</w:t>
      </w:r>
      <w:r w:rsidRPr="008B25C0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全科医学、社区护理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专业考试。须提供单位同意提前申报证明（注明在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何岗位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工作及工作时间）；</w:t>
      </w:r>
    </w:p>
    <w:p w:rsidR="00634A7B" w:rsidRPr="00E040B3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特别提示：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报名参加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8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年度卫生专业技术资格各级别考试的人员，其学历取得日期和从事本专业工作年限均截止于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7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年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12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月</w:t>
      </w:r>
      <w:r w:rsidRPr="00E040B3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31</w:t>
      </w:r>
      <w:r w:rsidRPr="00E040B3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日。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二、考试收费</w:t>
      </w:r>
    </w:p>
    <w:p w:rsidR="00634A7B" w:rsidRPr="00E040B3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E040B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考生现场确认后于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8年</w:t>
      </w:r>
      <w:r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月30日前</w:t>
      </w:r>
      <w:r w:rsidRPr="00E040B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登录考</w:t>
      </w:r>
      <w:proofErr w:type="gramStart"/>
      <w:r w:rsidRPr="00E040B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务</w:t>
      </w:r>
      <w:proofErr w:type="gramEnd"/>
      <w:r w:rsidRPr="00E040B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系统缴纳考试报名费，逾期不缴视为报名无效。</w:t>
      </w:r>
      <w:r w:rsidRPr="00E040B3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三、打印准考证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自</w:t>
      </w:r>
      <w:r w:rsidRPr="00857EEE">
        <w:rPr>
          <w:rFonts w:ascii="仿宋_GB2312" w:eastAsia="仿宋_GB2312" w:hAnsi="仿宋_GB2312" w:cs="宋体"/>
          <w:kern w:val="0"/>
          <w:sz w:val="32"/>
          <w:szCs w:val="32"/>
        </w:rPr>
        <w:t>20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18</w:t>
      </w: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5</w:t>
      </w: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10</w:t>
      </w:r>
      <w:r w:rsidRPr="00857EEE">
        <w:rPr>
          <w:rFonts w:ascii="仿宋_GB2312" w:eastAsia="仿宋_GB2312" w:hAnsi="仿宋_GB2312" w:cs="宋体" w:hint="eastAsia"/>
          <w:kern w:val="0"/>
          <w:sz w:val="32"/>
          <w:szCs w:val="32"/>
        </w:rPr>
        <w:t>日起，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考生可登录中国卫生人才网（</w:t>
      </w:r>
      <w:hyperlink r:id="rId4" w:history="1">
        <w:r>
          <w:rPr>
            <w:rFonts w:ascii="仿宋_GB2312" w:eastAsia="仿宋_GB2312" w:hAnsi="仿宋_GB2312" w:cs="宋体"/>
            <w:color w:val="272728"/>
            <w:kern w:val="0"/>
            <w:sz w:val="32"/>
          </w:rPr>
          <w:t>www.21wecan.com</w:t>
        </w:r>
      </w:hyperlink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）打印准考证，截止时间为6月3日。</w:t>
      </w:r>
    </w:p>
    <w:p w:rsidR="00634A7B" w:rsidRDefault="00634A7B" w:rsidP="00634A7B">
      <w:pPr>
        <w:widowControl/>
        <w:shd w:val="clear" w:color="auto" w:fill="FFFFFF"/>
        <w:spacing w:line="480" w:lineRule="exact"/>
        <w:ind w:firstLineChars="196" w:firstLine="627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四、成绩查询及打印成绩单</w:t>
      </w:r>
    </w:p>
    <w:p w:rsidR="00634A7B" w:rsidRPr="00F57254" w:rsidRDefault="00634A7B" w:rsidP="00634A7B">
      <w:pPr>
        <w:widowControl/>
        <w:shd w:val="clear" w:color="auto" w:fill="FFFFFF"/>
        <w:rPr>
          <w:rFonts w:ascii="仿宋_GB2312" w:eastAsia="仿宋_GB2312" w:hAnsi="仿宋_GB2312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 xml:space="preserve">    </w:t>
      </w:r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国家卫生计生委人才中心</w:t>
      </w:r>
      <w:proofErr w:type="gramStart"/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将于考后</w:t>
      </w:r>
      <w:r w:rsidRPr="000E2378">
        <w:rPr>
          <w:rFonts w:ascii="仿宋_GB2312" w:eastAsia="仿宋_GB2312" w:hAnsi="仿宋_GB2312" w:cs="宋体"/>
          <w:kern w:val="0"/>
          <w:sz w:val="32"/>
          <w:szCs w:val="32"/>
        </w:rPr>
        <w:t>2</w:t>
      </w:r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个月</w:t>
      </w:r>
      <w:proofErr w:type="gramEnd"/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在中国卫生人才网（</w:t>
      </w:r>
      <w:r w:rsidRPr="000E2378">
        <w:rPr>
          <w:rFonts w:ascii="仿宋_GB2312" w:eastAsia="仿宋_GB2312" w:hAnsi="仿宋_GB2312" w:cs="宋体"/>
          <w:kern w:val="0"/>
          <w:sz w:val="32"/>
          <w:szCs w:val="32"/>
        </w:rPr>
        <w:t>www.21wecan.com</w:t>
      </w:r>
      <w:r w:rsidRPr="000E2378">
        <w:rPr>
          <w:rFonts w:ascii="仿宋_GB2312" w:eastAsia="仿宋_GB2312" w:hAnsi="仿宋_GB2312" w:cs="宋体" w:hint="eastAsia"/>
          <w:kern w:val="0"/>
          <w:sz w:val="32"/>
          <w:szCs w:val="32"/>
        </w:rPr>
        <w:t>）公布考试成绩，考生可凭本人准考证号和有效证件号进行成绩查询和成绩单打印，下载打印成绩单的截至时间为</w:t>
      </w:r>
      <w:r w:rsidRPr="00360274">
        <w:rPr>
          <w:rFonts w:ascii="仿宋_GB2312" w:eastAsia="仿宋_GB2312" w:hAnsi="仿宋_GB2312" w:cs="宋体"/>
          <w:kern w:val="0"/>
          <w:sz w:val="32"/>
          <w:szCs w:val="32"/>
        </w:rPr>
        <w:t>1</w:t>
      </w:r>
      <w:r w:rsidRPr="00360274">
        <w:rPr>
          <w:rFonts w:ascii="仿宋_GB2312" w:eastAsia="仿宋_GB2312" w:hAnsi="仿宋_GB2312" w:cs="宋体" w:hint="eastAsia"/>
          <w:kern w:val="0"/>
          <w:sz w:val="32"/>
          <w:szCs w:val="32"/>
        </w:rPr>
        <w:t>2月10日。</w:t>
      </w:r>
    </w:p>
    <w:p w:rsidR="00634A7B" w:rsidRPr="000E2378" w:rsidRDefault="00634A7B" w:rsidP="00634A7B">
      <w:pPr>
        <w:widowControl/>
        <w:shd w:val="clear" w:color="auto" w:fill="FFFFFF"/>
        <w:jc w:val="center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634A7B" w:rsidRDefault="00634A7B" w:rsidP="00634A7B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34A7B" w:rsidRDefault="00634A7B" w:rsidP="00634A7B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34A7B" w:rsidRDefault="00634A7B" w:rsidP="00634A7B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34A7B" w:rsidRDefault="00634A7B" w:rsidP="00634A7B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84"/>
          <w:szCs w:val="84"/>
        </w:rPr>
      </w:pPr>
    </w:p>
    <w:p w:rsidR="00634A7B" w:rsidRDefault="00634A7B" w:rsidP="00634A7B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34A7B" w:rsidRDefault="00634A7B" w:rsidP="00634A7B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34A7B" w:rsidRDefault="00634A7B" w:rsidP="00634A7B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34A7B" w:rsidRDefault="00634A7B" w:rsidP="00634A7B">
      <w:pPr>
        <w:widowControl/>
        <w:shd w:val="clear" w:color="auto" w:fill="FFFFFF"/>
        <w:rPr>
          <w:rFonts w:ascii="仿宋_GB2312" w:eastAsia="仿宋_GB2312" w:hAnsi="宋体" w:cs="宋体"/>
          <w:kern w:val="0"/>
          <w:sz w:val="32"/>
          <w:szCs w:val="32"/>
        </w:rPr>
      </w:pPr>
    </w:p>
    <w:p w:rsidR="00634A7B" w:rsidRDefault="00634A7B" w:rsidP="00634A7B">
      <w:pPr>
        <w:widowControl/>
        <w:shd w:val="clear" w:color="auto" w:fill="FFFFFF"/>
        <w:rPr>
          <w:rFonts w:ascii="黑体" w:eastAsia="黑体" w:hAnsi="宋体" w:cs="宋体"/>
          <w:bCs/>
          <w:kern w:val="0"/>
          <w:sz w:val="84"/>
          <w:szCs w:val="8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634A7B" w:rsidRDefault="00634A7B" w:rsidP="00634A7B">
      <w:pPr>
        <w:widowControl/>
        <w:shd w:val="clear" w:color="auto" w:fill="FFFFFF"/>
        <w:jc w:val="center"/>
        <w:rPr>
          <w:rFonts w:ascii="黑体" w:eastAsia="黑体" w:hAnsi="宋体" w:cs="宋体"/>
          <w:bCs/>
          <w:kern w:val="0"/>
          <w:sz w:val="84"/>
          <w:szCs w:val="84"/>
        </w:rPr>
      </w:pPr>
      <w:r w:rsidRPr="005674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171pt;margin-top:1059.05pt;width:81pt;height:34.3pt;z-index:251663360">
            <v:textbox>
              <w:txbxContent>
                <w:p w:rsidR="00634A7B" w:rsidRDefault="00634A7B" w:rsidP="00634A7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现场交费</w:t>
                  </w:r>
                </w:p>
              </w:txbxContent>
            </v:textbox>
          </v:shape>
        </w:pict>
      </w:r>
      <w:r>
        <w:rPr>
          <w:rFonts w:ascii="黑体" w:eastAsia="黑体" w:hAnsi="宋体" w:cs="宋体" w:hint="eastAsia"/>
          <w:bCs/>
          <w:kern w:val="0"/>
          <w:sz w:val="84"/>
          <w:szCs w:val="84"/>
        </w:rPr>
        <w:t>现场确认流程图</w:t>
      </w: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567430">
        <w:rPr>
          <w:noProof/>
        </w:rPr>
        <w:pict>
          <v:shape id="Text Box 9" o:spid="_x0000_s1026" type="#_x0000_t202" style="position:absolute;left:0;text-align:left;margin-left:97.85pt;margin-top:5.45pt;width:233.2pt;height:65.95pt;z-index:251660288;v-text-anchor:middle">
            <v:textbox>
              <w:txbxContent>
                <w:p w:rsidR="00634A7B" w:rsidRDefault="00634A7B" w:rsidP="00634A7B">
                  <w:pPr>
                    <w:jc w:val="center"/>
                    <w:rPr>
                      <w:rFonts w:ascii="黑体" w:eastAsia="黑体" w:hAnsi="宋体" w:cs="宋体"/>
                      <w:b/>
                      <w:kern w:val="0"/>
                      <w:sz w:val="72"/>
                      <w:szCs w:val="72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资格审核</w:t>
                  </w:r>
                </w:p>
              </w:txbxContent>
            </v:textbox>
          </v:shape>
        </w:pict>
      </w: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56743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9" o:spid="_x0000_s1030" type="#_x0000_t67" style="position:absolute;left:0;text-align:left;margin-left:188.65pt;margin-top:3.15pt;width:56.25pt;height:59.15pt;z-index:251664384" fillcolor="black" strokeweight="1.25pt">
            <v:fill color2="#bbd5f0"/>
            <v:textbox style="layout-flow:vertical-ideographic"/>
          </v:shape>
        </w:pict>
      </w: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567430">
        <w:rPr>
          <w:noProof/>
        </w:rPr>
        <w:pict>
          <v:shape id="Text Box 11" o:spid="_x0000_s1027" type="#_x0000_t202" style="position:absolute;left:0;text-align:left;margin-left:124.5pt;margin-top:16.55pt;width:181.5pt;height:59.7pt;z-index:251661312;v-text-anchor:middle">
            <v:textbox>
              <w:txbxContent>
                <w:p w:rsidR="00634A7B" w:rsidRDefault="00634A7B" w:rsidP="00634A7B">
                  <w:pPr>
                    <w:jc w:val="center"/>
                    <w:rPr>
                      <w:rFonts w:ascii="黑体" w:eastAsia="黑体" w:hAnsi="宋体" w:cs="宋体"/>
                      <w:b/>
                      <w:kern w:val="0"/>
                      <w:sz w:val="48"/>
                      <w:szCs w:val="48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网上确认</w:t>
                  </w:r>
                </w:p>
              </w:txbxContent>
            </v:textbox>
          </v:shape>
        </w:pict>
      </w: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567430">
        <w:rPr>
          <w:noProof/>
        </w:rPr>
        <w:pict>
          <v:shape id="_x0000_s1031" type="#_x0000_t67" style="position:absolute;left:0;text-align:left;margin-left:190.9pt;margin-top:7.4pt;width:56.25pt;height:51.65pt;z-index:251665408" fillcolor="black" strokeweight="1.25pt">
            <v:fill color2="#bbd5f0"/>
            <v:textbox style="layout-flow:vertical-ideographic"/>
          </v:shape>
        </w:pict>
      </w: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 w:rsidR="00634A7B" w:rsidRDefault="00634A7B" w:rsidP="00634A7B">
      <w:pPr>
        <w:widowControl/>
        <w:shd w:val="clear" w:color="auto" w:fill="FFFFFF"/>
        <w:spacing w:line="4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567430">
        <w:rPr>
          <w:noProof/>
        </w:rPr>
        <w:pict>
          <v:shape id="Text Box 13" o:spid="_x0000_s1028" type="#_x0000_t202" style="position:absolute;left:0;text-align:left;margin-left:142.5pt;margin-top:13.15pt;width:148.5pt;height:57.75pt;z-index:251662336;v-text-anchor:middle">
            <v:textbox>
              <w:txbxContent>
                <w:p w:rsidR="00634A7B" w:rsidRDefault="00634A7B" w:rsidP="00634A7B">
                  <w:pPr>
                    <w:jc w:val="center"/>
                    <w:rPr>
                      <w:rFonts w:ascii="黑体" w:eastAsia="黑体" w:hAnsi="宋体" w:cs="宋体"/>
                      <w:b/>
                      <w:kern w:val="0"/>
                      <w:sz w:val="72"/>
                      <w:szCs w:val="72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交</w:t>
                  </w:r>
                  <w:r>
                    <w:rPr>
                      <w:rFonts w:ascii="黑体" w:eastAsia="黑体" w:hAnsi="宋体" w:cs="宋体"/>
                      <w:b/>
                      <w:kern w:val="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黑体" w:eastAsia="黑体" w:hAnsi="宋体" w:cs="宋体" w:hint="eastAsia"/>
                      <w:b/>
                      <w:kern w:val="0"/>
                      <w:sz w:val="72"/>
                      <w:szCs w:val="72"/>
                    </w:rPr>
                    <w:t>表</w:t>
                  </w:r>
                </w:p>
              </w:txbxContent>
            </v:textbox>
          </v:shape>
        </w:pict>
      </w:r>
    </w:p>
    <w:p w:rsidR="00634A7B" w:rsidRDefault="00634A7B" w:rsidP="00634A7B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634A7B" w:rsidRPr="00223AFA" w:rsidRDefault="00634A7B" w:rsidP="00634A7B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634A7B" w:rsidRDefault="00634A7B" w:rsidP="00634A7B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</w:p>
    <w:p w:rsidR="00634A7B" w:rsidRDefault="00634A7B" w:rsidP="00634A7B">
      <w:pPr>
        <w:widowControl/>
        <w:ind w:rightChars="-44" w:right="-92"/>
        <w:jc w:val="left"/>
        <w:rPr>
          <w:rStyle w:val="a4"/>
          <w:rFonts w:ascii="黑体" w:eastAsia="黑体" w:hAnsi="黑体" w:cs="黑体"/>
          <w:bCs/>
          <w:sz w:val="36"/>
          <w:szCs w:val="36"/>
        </w:rPr>
      </w:pPr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>注：各位考生现场确认后，于</w:t>
      </w:r>
      <w:r w:rsidRPr="006E60FF">
        <w:rPr>
          <w:rStyle w:val="a4"/>
          <w:rFonts w:ascii="黑体" w:eastAsia="黑体" w:hAnsi="黑体" w:cs="黑体"/>
          <w:bCs/>
          <w:color w:val="FF0000"/>
          <w:sz w:val="36"/>
          <w:szCs w:val="36"/>
        </w:rPr>
        <w:t>201</w:t>
      </w:r>
      <w:r>
        <w:rPr>
          <w:rStyle w:val="a4"/>
          <w:rFonts w:ascii="黑体" w:eastAsia="黑体" w:hAnsi="黑体" w:cs="黑体" w:hint="eastAsia"/>
          <w:bCs/>
          <w:color w:val="FF0000"/>
          <w:sz w:val="36"/>
          <w:szCs w:val="36"/>
        </w:rPr>
        <w:t>8</w:t>
      </w:r>
      <w:r w:rsidRPr="006E60FF">
        <w:rPr>
          <w:rStyle w:val="a4"/>
          <w:rFonts w:ascii="黑体" w:eastAsia="黑体" w:hAnsi="黑体" w:cs="黑体" w:hint="eastAsia"/>
          <w:bCs/>
          <w:color w:val="FF0000"/>
          <w:sz w:val="36"/>
          <w:szCs w:val="36"/>
        </w:rPr>
        <w:t>年</w:t>
      </w:r>
      <w:r>
        <w:rPr>
          <w:rStyle w:val="a4"/>
          <w:rFonts w:ascii="黑体" w:eastAsia="黑体" w:hAnsi="黑体" w:cs="黑体"/>
          <w:bCs/>
          <w:color w:val="FF0000"/>
          <w:sz w:val="36"/>
          <w:szCs w:val="36"/>
        </w:rPr>
        <w:t>1</w:t>
      </w:r>
      <w:r w:rsidRPr="006E60FF">
        <w:rPr>
          <w:rStyle w:val="a4"/>
          <w:rFonts w:ascii="黑体" w:eastAsia="黑体" w:hAnsi="黑体" w:cs="黑体" w:hint="eastAsia"/>
          <w:bCs/>
          <w:color w:val="FF0000"/>
          <w:sz w:val="36"/>
          <w:szCs w:val="36"/>
        </w:rPr>
        <w:t>月</w:t>
      </w:r>
      <w:r>
        <w:rPr>
          <w:rStyle w:val="a4"/>
          <w:rFonts w:ascii="黑体" w:eastAsia="黑体" w:hAnsi="黑体" w:cs="黑体" w:hint="eastAsia"/>
          <w:bCs/>
          <w:color w:val="FF0000"/>
          <w:sz w:val="36"/>
          <w:szCs w:val="36"/>
        </w:rPr>
        <w:t>30</w:t>
      </w:r>
      <w:r w:rsidRPr="006E60FF">
        <w:rPr>
          <w:rStyle w:val="a4"/>
          <w:rFonts w:ascii="黑体" w:eastAsia="黑体" w:hAnsi="黑体" w:cs="黑体" w:hint="eastAsia"/>
          <w:bCs/>
          <w:color w:val="FF0000"/>
          <w:sz w:val="36"/>
          <w:szCs w:val="36"/>
        </w:rPr>
        <w:t>日</w:t>
      </w:r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>前登录考</w:t>
      </w:r>
      <w:proofErr w:type="gramStart"/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>务</w:t>
      </w:r>
      <w:proofErr w:type="gramEnd"/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>系统缴纳考试报名费，逾期不缴者视为报名无效。</w:t>
      </w:r>
    </w:p>
    <w:p w:rsidR="00634A7B" w:rsidRPr="00ED5EBA" w:rsidRDefault="00634A7B" w:rsidP="00634A7B">
      <w:pPr>
        <w:widowControl/>
        <w:shd w:val="clear" w:color="auto" w:fill="FFFFFF"/>
        <w:spacing w:line="560" w:lineRule="exact"/>
        <w:ind w:firstLineChars="200" w:firstLine="72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E3271">
        <w:rPr>
          <w:rStyle w:val="a4"/>
          <w:rFonts w:ascii="黑体" w:eastAsia="黑体" w:hAnsi="黑体" w:cs="黑体" w:hint="eastAsia"/>
          <w:bCs/>
          <w:sz w:val="36"/>
          <w:szCs w:val="36"/>
        </w:rPr>
        <w:t>考试报名条件、专业设置、考试成绩管理办法、考试用书、考试科目及时间等相关通知请关注以下网站</w:t>
      </w:r>
      <w:r w:rsidRPr="0087191C">
        <w:rPr>
          <w:rStyle w:val="a4"/>
          <w:rFonts w:ascii="黑体" w:eastAsia="黑体" w:hAnsi="黑体" w:cs="黑体"/>
          <w:bCs/>
          <w:sz w:val="36"/>
          <w:szCs w:val="36"/>
        </w:rPr>
        <w:br/>
      </w:r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 xml:space="preserve">　　①</w:t>
      </w:r>
      <w:r w:rsidRPr="0087191C">
        <w:rPr>
          <w:rStyle w:val="a4"/>
          <w:rFonts w:ascii="黑体" w:eastAsia="黑体" w:hAnsi="黑体" w:cs="黑体"/>
          <w:bCs/>
          <w:sz w:val="36"/>
          <w:szCs w:val="36"/>
        </w:rPr>
        <w:t>http://www.21wecan.com</w:t>
      </w:r>
      <w:r>
        <w:rPr>
          <w:rStyle w:val="a4"/>
          <w:rFonts w:ascii="黑体" w:eastAsia="黑体" w:hAnsi="黑体" w:cs="黑体" w:hint="eastAsia"/>
          <w:bCs/>
          <w:sz w:val="36"/>
          <w:szCs w:val="36"/>
        </w:rPr>
        <w:t xml:space="preserve">　</w:t>
      </w:r>
      <w:r>
        <w:rPr>
          <w:rStyle w:val="a4"/>
          <w:rFonts w:ascii="黑体" w:eastAsia="黑体" w:hAnsi="黑体" w:cs="黑体"/>
          <w:bCs/>
          <w:sz w:val="36"/>
          <w:szCs w:val="36"/>
        </w:rPr>
        <w:t xml:space="preserve"> </w:t>
      </w:r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>中国卫生人才网</w:t>
      </w:r>
      <w:r w:rsidRPr="0087191C">
        <w:rPr>
          <w:rStyle w:val="a4"/>
          <w:rFonts w:ascii="黑体" w:eastAsia="黑体" w:hAnsi="黑体" w:cs="黑体"/>
          <w:bCs/>
          <w:sz w:val="36"/>
          <w:szCs w:val="36"/>
        </w:rPr>
        <w:br/>
      </w:r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 xml:space="preserve">　　②</w:t>
      </w:r>
      <w:r w:rsidRPr="0087191C">
        <w:rPr>
          <w:rStyle w:val="a4"/>
          <w:rFonts w:ascii="黑体" w:eastAsia="黑体" w:hAnsi="黑体" w:cs="黑体"/>
          <w:bCs/>
          <w:sz w:val="36"/>
          <w:szCs w:val="36"/>
        </w:rPr>
        <w:t>http://www.bjwsrc.org</w:t>
      </w:r>
      <w:r>
        <w:rPr>
          <w:rStyle w:val="a4"/>
          <w:rFonts w:ascii="黑体" w:eastAsia="黑体" w:hAnsi="黑体" w:cs="黑体" w:hint="eastAsia"/>
          <w:bCs/>
          <w:sz w:val="36"/>
          <w:szCs w:val="36"/>
        </w:rPr>
        <w:t xml:space="preserve">　　</w:t>
      </w:r>
      <w:r w:rsidRPr="0087191C">
        <w:rPr>
          <w:rStyle w:val="a4"/>
          <w:rFonts w:ascii="黑体" w:eastAsia="黑体" w:hAnsi="黑体" w:cs="黑体" w:hint="eastAsia"/>
          <w:bCs/>
          <w:sz w:val="36"/>
          <w:szCs w:val="36"/>
        </w:rPr>
        <w:t>北京卫生人才网</w:t>
      </w:r>
    </w:p>
    <w:p w:rsidR="00913478" w:rsidRPr="00634A7B" w:rsidRDefault="00913478"/>
    <w:sectPr w:rsidR="00913478" w:rsidRPr="00634A7B" w:rsidSect="00565DDD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CA" w:rsidRDefault="00390375" w:rsidP="00D47B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A7B"/>
    <w:rsid w:val="00390375"/>
    <w:rsid w:val="00634A7B"/>
    <w:rsid w:val="0091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34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A7B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Strong"/>
    <w:basedOn w:val="a0"/>
    <w:uiPriority w:val="99"/>
    <w:qFormat/>
    <w:rsid w:val="00634A7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21wecan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2018-01-05T00:50:00Z</dcterms:created>
  <dcterms:modified xsi:type="dcterms:W3CDTF">2018-01-05T00:50:00Z</dcterms:modified>
</cp:coreProperties>
</file>